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7D5" w:rsidRDefault="004F07D5" w:rsidP="004F07D5">
      <w:pPr>
        <w:jc w:val="center"/>
        <w:rPr>
          <w:rFonts w:ascii="Arial" w:hAnsi="Arial" w:cs="Arial"/>
          <w:b/>
          <w:bCs/>
          <w:color w:val="5F497A"/>
        </w:rPr>
      </w:pPr>
      <w:bookmarkStart w:id="0" w:name="_GoBack"/>
      <w:bookmarkEnd w:id="0"/>
      <w:r>
        <w:rPr>
          <w:rFonts w:ascii="Arial" w:hAnsi="Arial" w:cs="Arial"/>
          <w:b/>
          <w:bCs/>
          <w:color w:val="5F497A"/>
        </w:rPr>
        <w:t>EMDR NETWERKAVOND EN WORKSHOP</w:t>
      </w:r>
    </w:p>
    <w:p w:rsidR="004F07D5" w:rsidRDefault="004F07D5" w:rsidP="004F07D5">
      <w:pPr>
        <w:jc w:val="center"/>
        <w:rPr>
          <w:color w:val="5F497A"/>
          <w:sz w:val="28"/>
          <w:szCs w:val="28"/>
        </w:rPr>
      </w:pPr>
      <w:r>
        <w:rPr>
          <w:rFonts w:ascii="Arial" w:hAnsi="Arial" w:cs="Arial"/>
          <w:b/>
          <w:bCs/>
          <w:color w:val="5F497A"/>
          <w:sz w:val="28"/>
          <w:szCs w:val="28"/>
        </w:rPr>
        <w:t>MICHAEL HASE, EMDR EN VERSLAVING</w:t>
      </w:r>
    </w:p>
    <w:p w:rsidR="004F07D5" w:rsidRDefault="004F07D5" w:rsidP="004F07D5">
      <w:pPr>
        <w:spacing w:after="100"/>
        <w:rPr>
          <w:color w:val="5F497A"/>
          <w:sz w:val="22"/>
          <w:szCs w:val="22"/>
        </w:rPr>
      </w:pPr>
    </w:p>
    <w:p w:rsidR="004F07D5" w:rsidRDefault="004F07D5" w:rsidP="004F07D5">
      <w:pPr>
        <w:spacing w:after="100"/>
        <w:rPr>
          <w:strike/>
          <w:color w:val="5F497A"/>
          <w:sz w:val="22"/>
          <w:szCs w:val="22"/>
        </w:rPr>
      </w:pPr>
      <w:r>
        <w:rPr>
          <w:rFonts w:ascii="Arial" w:hAnsi="Arial" w:cs="Arial"/>
          <w:color w:val="5F497A"/>
          <w:sz w:val="22"/>
          <w:szCs w:val="22"/>
        </w:rPr>
        <w:t xml:space="preserve">De herfstbladeren beginnen te kleuren, een enkele valt al van de boom  en </w:t>
      </w:r>
      <w:proofErr w:type="spellStart"/>
      <w:r>
        <w:rPr>
          <w:rFonts w:ascii="Arial" w:hAnsi="Arial" w:cs="Arial"/>
          <w:color w:val="5F497A"/>
          <w:sz w:val="22"/>
          <w:szCs w:val="22"/>
        </w:rPr>
        <w:t>òf</w:t>
      </w:r>
      <w:proofErr w:type="spellEnd"/>
      <w:r>
        <w:rPr>
          <w:rFonts w:ascii="Arial" w:hAnsi="Arial" w:cs="Arial"/>
          <w:color w:val="5F497A"/>
          <w:sz w:val="22"/>
          <w:szCs w:val="22"/>
        </w:rPr>
        <w:t xml:space="preserve"> er nog een mooie nazomer aankomt is nog maar af te wachten. Maar waar u niet op hoeft te wachten zijn de workshops die de VEN organiseert!</w:t>
      </w:r>
    </w:p>
    <w:p w:rsidR="004F07D5" w:rsidRDefault="004F07D5" w:rsidP="004F07D5">
      <w:pPr>
        <w:rPr>
          <w:rFonts w:ascii="Lucida Grande" w:hAnsi="Lucida Grande"/>
          <w:color w:val="5F497A"/>
        </w:rPr>
      </w:pPr>
    </w:p>
    <w:p w:rsidR="004F07D5" w:rsidRDefault="004F07D5" w:rsidP="004F07D5">
      <w:pPr>
        <w:rPr>
          <w:color w:val="5F497A"/>
          <w:sz w:val="22"/>
          <w:szCs w:val="22"/>
        </w:rPr>
      </w:pPr>
      <w:r>
        <w:rPr>
          <w:rFonts w:ascii="Arial" w:hAnsi="Arial" w:cs="Arial"/>
          <w:color w:val="5F497A"/>
          <w:sz w:val="22"/>
          <w:szCs w:val="22"/>
        </w:rPr>
        <w:t xml:space="preserve">Met volle energie is de EMDR congrescommissie een mooi programma voor dit en volgend jaar in elkaar aan het draaien. Zo zijn we erg blij om te kunnen mededelen dat </w:t>
      </w:r>
      <w:r>
        <w:rPr>
          <w:rFonts w:ascii="Arial" w:hAnsi="Arial" w:cs="Arial"/>
          <w:b/>
          <w:bCs/>
          <w:color w:val="5F497A"/>
          <w:sz w:val="22"/>
          <w:szCs w:val="22"/>
        </w:rPr>
        <w:t xml:space="preserve">Michael </w:t>
      </w:r>
      <w:proofErr w:type="spellStart"/>
      <w:r>
        <w:rPr>
          <w:rFonts w:ascii="Arial" w:hAnsi="Arial" w:cs="Arial"/>
          <w:b/>
          <w:bCs/>
          <w:color w:val="5F497A"/>
          <w:sz w:val="22"/>
          <w:szCs w:val="22"/>
        </w:rPr>
        <w:t>Hase</w:t>
      </w:r>
      <w:proofErr w:type="spellEnd"/>
      <w:r>
        <w:rPr>
          <w:rFonts w:ascii="Arial" w:hAnsi="Arial" w:cs="Arial"/>
          <w:color w:val="5F497A"/>
          <w:sz w:val="22"/>
          <w:szCs w:val="22"/>
        </w:rPr>
        <w:t xml:space="preserve"> positief heeft gereageerd op onze uitnodiging om zowel een netwerkavond als een workshop over </w:t>
      </w:r>
      <w:r>
        <w:rPr>
          <w:rFonts w:ascii="Arial" w:hAnsi="Arial" w:cs="Arial"/>
          <w:b/>
          <w:bCs/>
          <w:color w:val="5F497A"/>
          <w:sz w:val="22"/>
          <w:szCs w:val="22"/>
        </w:rPr>
        <w:t>EMDR en verslaving</w:t>
      </w:r>
      <w:r>
        <w:rPr>
          <w:rFonts w:ascii="Arial" w:hAnsi="Arial" w:cs="Arial"/>
          <w:color w:val="5F497A"/>
          <w:sz w:val="22"/>
          <w:szCs w:val="22"/>
        </w:rPr>
        <w:t xml:space="preserve"> te geven.</w:t>
      </w:r>
    </w:p>
    <w:p w:rsidR="004F07D5" w:rsidRDefault="004F07D5" w:rsidP="004F07D5">
      <w:pPr>
        <w:rPr>
          <w:color w:val="5F497A"/>
          <w:sz w:val="22"/>
          <w:szCs w:val="22"/>
        </w:rPr>
      </w:pPr>
      <w:r>
        <w:rPr>
          <w:rFonts w:ascii="Arial" w:hAnsi="Arial" w:cs="Arial"/>
          <w:color w:val="5F497A"/>
          <w:sz w:val="22"/>
          <w:szCs w:val="22"/>
        </w:rPr>
        <w:t xml:space="preserve">Michael </w:t>
      </w:r>
      <w:proofErr w:type="spellStart"/>
      <w:r>
        <w:rPr>
          <w:rFonts w:ascii="Arial" w:hAnsi="Arial" w:cs="Arial"/>
          <w:color w:val="5F497A"/>
          <w:sz w:val="22"/>
          <w:szCs w:val="22"/>
        </w:rPr>
        <w:t>Hase</w:t>
      </w:r>
      <w:proofErr w:type="spellEnd"/>
      <w:r>
        <w:rPr>
          <w:rFonts w:ascii="Arial" w:hAnsi="Arial" w:cs="Arial"/>
          <w:color w:val="5F497A"/>
          <w:sz w:val="22"/>
          <w:szCs w:val="22"/>
        </w:rPr>
        <w:t xml:space="preserve"> is psychiater, psychotherapeut, en EMDR seniortrainer. Sinds 2009 is hij verbonden aan de afdeling </w:t>
      </w:r>
      <w:proofErr w:type="spellStart"/>
      <w:r>
        <w:rPr>
          <w:rFonts w:ascii="Arial" w:hAnsi="Arial" w:cs="Arial"/>
          <w:color w:val="5F497A"/>
          <w:sz w:val="22"/>
          <w:szCs w:val="22"/>
        </w:rPr>
        <w:t>Psychosmatic</w:t>
      </w:r>
      <w:proofErr w:type="spellEnd"/>
      <w:r>
        <w:rPr>
          <w:rFonts w:ascii="Arial" w:hAnsi="Arial" w:cs="Arial"/>
          <w:color w:val="5F497A"/>
          <w:sz w:val="22"/>
          <w:szCs w:val="22"/>
        </w:rPr>
        <w:t xml:space="preserve"> </w:t>
      </w:r>
      <w:proofErr w:type="spellStart"/>
      <w:r>
        <w:rPr>
          <w:rFonts w:ascii="Arial" w:hAnsi="Arial" w:cs="Arial"/>
          <w:color w:val="5F497A"/>
          <w:sz w:val="22"/>
          <w:szCs w:val="22"/>
        </w:rPr>
        <w:t>Medicine</w:t>
      </w:r>
      <w:proofErr w:type="spellEnd"/>
      <w:r>
        <w:rPr>
          <w:rFonts w:ascii="Arial" w:hAnsi="Arial" w:cs="Arial"/>
          <w:color w:val="5F497A"/>
          <w:sz w:val="22"/>
          <w:szCs w:val="22"/>
        </w:rPr>
        <w:t xml:space="preserve"> </w:t>
      </w:r>
      <w:proofErr w:type="spellStart"/>
      <w:r>
        <w:rPr>
          <w:rFonts w:ascii="Arial" w:hAnsi="Arial" w:cs="Arial"/>
          <w:color w:val="5F497A"/>
          <w:sz w:val="22"/>
          <w:szCs w:val="22"/>
        </w:rPr>
        <w:t>and</w:t>
      </w:r>
      <w:proofErr w:type="spellEnd"/>
      <w:r>
        <w:rPr>
          <w:rFonts w:ascii="Arial" w:hAnsi="Arial" w:cs="Arial"/>
          <w:color w:val="5F497A"/>
          <w:sz w:val="22"/>
          <w:szCs w:val="22"/>
        </w:rPr>
        <w:t xml:space="preserve"> </w:t>
      </w:r>
      <w:proofErr w:type="spellStart"/>
      <w:r>
        <w:rPr>
          <w:rFonts w:ascii="Arial" w:hAnsi="Arial" w:cs="Arial"/>
          <w:color w:val="5F497A"/>
          <w:sz w:val="22"/>
          <w:szCs w:val="22"/>
        </w:rPr>
        <w:t>Psychotherapy</w:t>
      </w:r>
      <w:proofErr w:type="spellEnd"/>
      <w:r>
        <w:rPr>
          <w:rFonts w:ascii="Arial" w:hAnsi="Arial" w:cs="Arial"/>
          <w:color w:val="5F497A"/>
          <w:sz w:val="22"/>
          <w:szCs w:val="22"/>
        </w:rPr>
        <w:t xml:space="preserve"> van de DIANA kliniek te Bad </w:t>
      </w:r>
      <w:proofErr w:type="spellStart"/>
      <w:r>
        <w:rPr>
          <w:rFonts w:ascii="Arial" w:hAnsi="Arial" w:cs="Arial"/>
          <w:color w:val="5F497A"/>
          <w:sz w:val="22"/>
          <w:szCs w:val="22"/>
        </w:rPr>
        <w:t>Bevensen</w:t>
      </w:r>
      <w:proofErr w:type="spellEnd"/>
      <w:r>
        <w:rPr>
          <w:rFonts w:ascii="Arial" w:hAnsi="Arial" w:cs="Arial"/>
          <w:color w:val="5F497A"/>
          <w:sz w:val="22"/>
          <w:szCs w:val="22"/>
        </w:rPr>
        <w:t xml:space="preserve"> in Duitsland. </w:t>
      </w:r>
    </w:p>
    <w:p w:rsidR="004F07D5" w:rsidRDefault="004F07D5" w:rsidP="004F07D5">
      <w:pPr>
        <w:rPr>
          <w:rFonts w:ascii="Arial" w:hAnsi="Arial" w:cs="Arial"/>
          <w:color w:val="5F497A"/>
          <w:sz w:val="22"/>
          <w:szCs w:val="22"/>
        </w:rPr>
      </w:pPr>
      <w:r>
        <w:rPr>
          <w:rFonts w:ascii="Arial" w:hAnsi="Arial" w:cs="Arial"/>
          <w:color w:val="5F497A"/>
          <w:sz w:val="22"/>
          <w:szCs w:val="22"/>
        </w:rPr>
        <w:t xml:space="preserve">Hij is een veel gevraagd spreker op internationale EMDR congressen. In 2006 was hij </w:t>
      </w:r>
      <w:proofErr w:type="spellStart"/>
      <w:r>
        <w:rPr>
          <w:rFonts w:ascii="Arial" w:hAnsi="Arial" w:cs="Arial"/>
          <w:color w:val="5F497A"/>
          <w:sz w:val="22"/>
          <w:szCs w:val="22"/>
        </w:rPr>
        <w:t>keynote</w:t>
      </w:r>
      <w:proofErr w:type="spellEnd"/>
      <w:r>
        <w:rPr>
          <w:rFonts w:ascii="Arial" w:hAnsi="Arial" w:cs="Arial"/>
          <w:color w:val="5F497A"/>
          <w:sz w:val="22"/>
          <w:szCs w:val="22"/>
        </w:rPr>
        <w:t xml:space="preserve"> spreker op ons tweede EMDR congres en heeft hij een workshop gegeven die zeer goed beoordeeld werd. </w:t>
      </w:r>
    </w:p>
    <w:p w:rsidR="004F07D5" w:rsidRDefault="004F07D5" w:rsidP="004F07D5">
      <w:pPr>
        <w:rPr>
          <w:color w:val="5F497A"/>
        </w:rPr>
      </w:pPr>
    </w:p>
    <w:p w:rsidR="004F07D5" w:rsidRDefault="004F07D5" w:rsidP="004F07D5">
      <w:pPr>
        <w:spacing w:after="100"/>
        <w:rPr>
          <w:color w:val="5F497A"/>
        </w:rPr>
      </w:pPr>
      <w:r>
        <w:rPr>
          <w:rFonts w:ascii="Arial" w:hAnsi="Arial" w:cs="Arial"/>
          <w:b/>
          <w:bCs/>
          <w:color w:val="5F497A"/>
        </w:rPr>
        <w:t>ONDERWERP</w:t>
      </w:r>
    </w:p>
    <w:p w:rsidR="004F07D5" w:rsidRDefault="004F07D5" w:rsidP="004F07D5">
      <w:pPr>
        <w:spacing w:after="100"/>
        <w:rPr>
          <w:rFonts w:ascii="Arial" w:hAnsi="Arial" w:cs="Arial"/>
          <w:strike/>
          <w:color w:val="5F497A"/>
          <w:sz w:val="22"/>
          <w:szCs w:val="22"/>
        </w:rPr>
      </w:pPr>
      <w:r>
        <w:rPr>
          <w:rFonts w:ascii="Arial" w:hAnsi="Arial" w:cs="Arial"/>
          <w:color w:val="5F497A"/>
          <w:sz w:val="22"/>
          <w:szCs w:val="22"/>
        </w:rPr>
        <w:t>De co-morbiditeit van PTSS bij verslavingsproblematiek is al voldoende reden om patiënten die verslaafd zijn, te behandelen met EMDR. De behandeling is dan  gericht op de traumatische herinneringen die de PTSS aansturen. Echter, PTSS is slechts een van de verschillende wegen die leiden tot verslaving. In de workshop wordt uitvoerig aandacht besteed aan het zogeheten verslavingsgeheugen (</w:t>
      </w:r>
      <w:proofErr w:type="spellStart"/>
      <w:r>
        <w:rPr>
          <w:rFonts w:ascii="Arial" w:hAnsi="Arial" w:cs="Arial"/>
          <w:color w:val="5F497A"/>
          <w:sz w:val="22"/>
          <w:szCs w:val="22"/>
        </w:rPr>
        <w:t>Addiction</w:t>
      </w:r>
      <w:proofErr w:type="spellEnd"/>
      <w:r>
        <w:rPr>
          <w:rFonts w:ascii="Arial" w:hAnsi="Arial" w:cs="Arial"/>
          <w:color w:val="5F497A"/>
          <w:sz w:val="22"/>
          <w:szCs w:val="22"/>
        </w:rPr>
        <w:t xml:space="preserve"> Memory), dat een belangrijke rol speelt bij de ‘obsessieve compulsieve aandrang’ (</w:t>
      </w:r>
      <w:proofErr w:type="spellStart"/>
      <w:r>
        <w:rPr>
          <w:rFonts w:ascii="Arial" w:hAnsi="Arial" w:cs="Arial"/>
          <w:color w:val="5F497A"/>
          <w:sz w:val="22"/>
          <w:szCs w:val="22"/>
        </w:rPr>
        <w:t>craving</w:t>
      </w:r>
      <w:proofErr w:type="spellEnd"/>
      <w:r>
        <w:rPr>
          <w:rFonts w:ascii="Arial" w:hAnsi="Arial" w:cs="Arial"/>
          <w:color w:val="5F497A"/>
          <w:sz w:val="22"/>
          <w:szCs w:val="22"/>
        </w:rPr>
        <w:t>) bij drugsverslaving. Het selecteren van de juiste targets is een belangrijk onderdeel van het EMDR verslavingsprotocol.</w:t>
      </w:r>
    </w:p>
    <w:p w:rsidR="004F07D5" w:rsidRDefault="004F07D5" w:rsidP="004F07D5">
      <w:pPr>
        <w:rPr>
          <w:rFonts w:ascii="Arial" w:hAnsi="Arial" w:cs="Arial"/>
          <w:color w:val="5F497A"/>
          <w:sz w:val="22"/>
          <w:szCs w:val="22"/>
        </w:rPr>
      </w:pPr>
      <w:r>
        <w:rPr>
          <w:rFonts w:ascii="Arial" w:hAnsi="Arial" w:cs="Arial"/>
          <w:color w:val="5F497A"/>
          <w:sz w:val="22"/>
          <w:szCs w:val="22"/>
        </w:rPr>
        <w:t>Hoe dit op efficiënte wijze te doen zal in deze workshop worden behandeld.</w:t>
      </w:r>
    </w:p>
    <w:p w:rsidR="004F07D5" w:rsidRDefault="004F07D5" w:rsidP="004F07D5">
      <w:pPr>
        <w:rPr>
          <w:color w:val="5F497A"/>
          <w:sz w:val="22"/>
          <w:szCs w:val="22"/>
        </w:rPr>
      </w:pPr>
      <w:r>
        <w:rPr>
          <w:rFonts w:ascii="Arial" w:hAnsi="Arial" w:cs="Arial"/>
          <w:color w:val="5F497A"/>
          <w:sz w:val="22"/>
          <w:szCs w:val="22"/>
        </w:rPr>
        <w:t>Het EMDR verslavingsprotocol is niet alleen bruikbaar bij drank- en drugsverslaving maar ook bij rook- en eetverslaving.</w:t>
      </w:r>
    </w:p>
    <w:p w:rsidR="004F07D5" w:rsidRDefault="004F07D5" w:rsidP="004F07D5">
      <w:pPr>
        <w:rPr>
          <w:rFonts w:ascii="Lucida Grande" w:hAnsi="Lucida Grande"/>
          <w:color w:val="5F497A"/>
          <w:sz w:val="22"/>
          <w:szCs w:val="22"/>
        </w:rPr>
      </w:pPr>
    </w:p>
    <w:p w:rsidR="004F07D5" w:rsidRDefault="004F07D5" w:rsidP="004F07D5">
      <w:pPr>
        <w:rPr>
          <w:rFonts w:ascii="Arial" w:hAnsi="Arial" w:cs="Arial"/>
          <w:color w:val="5F497A"/>
          <w:sz w:val="22"/>
          <w:szCs w:val="22"/>
        </w:rPr>
      </w:pPr>
      <w:r>
        <w:rPr>
          <w:rFonts w:ascii="Arial" w:hAnsi="Arial" w:cs="Arial"/>
          <w:color w:val="5F497A"/>
          <w:sz w:val="22"/>
          <w:szCs w:val="22"/>
        </w:rPr>
        <w:t>Het gebruik van video demonstraties, het opdoen van ervaringen door middel van oefening, en het bespreken van casuïstiek, dragen bij tot het leren op deze inspirerende dag.</w:t>
      </w:r>
    </w:p>
    <w:p w:rsidR="004F07D5" w:rsidRDefault="004F07D5" w:rsidP="004F07D5">
      <w:pPr>
        <w:rPr>
          <w:rFonts w:ascii="Arial" w:hAnsi="Arial" w:cs="Arial"/>
          <w:color w:val="5F497A"/>
        </w:rPr>
      </w:pPr>
    </w:p>
    <w:p w:rsidR="004F07D5" w:rsidRDefault="004F07D5" w:rsidP="004F07D5">
      <w:pPr>
        <w:rPr>
          <w:rFonts w:ascii="Arial" w:hAnsi="Arial" w:cs="Arial"/>
          <w:b/>
          <w:bCs/>
          <w:color w:val="5F497A"/>
        </w:rPr>
      </w:pPr>
      <w:r>
        <w:rPr>
          <w:rFonts w:ascii="Arial" w:hAnsi="Arial" w:cs="Arial"/>
          <w:b/>
          <w:bCs/>
          <w:color w:val="5F497A"/>
        </w:rPr>
        <w:t>DOELGROEP</w:t>
      </w:r>
    </w:p>
    <w:p w:rsidR="004F07D5" w:rsidRDefault="004F07D5" w:rsidP="004F07D5">
      <w:pPr>
        <w:rPr>
          <w:rFonts w:ascii="Times" w:hAnsi="Times" w:cs="Times"/>
          <w:b/>
          <w:bCs/>
          <w:color w:val="5F497A"/>
        </w:rPr>
      </w:pPr>
    </w:p>
    <w:p w:rsidR="004F07D5" w:rsidRDefault="004F07D5" w:rsidP="004F07D5">
      <w:pPr>
        <w:rPr>
          <w:rFonts w:ascii="Arial" w:hAnsi="Arial" w:cs="Arial"/>
          <w:color w:val="5F497A"/>
          <w:sz w:val="22"/>
          <w:szCs w:val="22"/>
        </w:rPr>
      </w:pPr>
      <w:r>
        <w:rPr>
          <w:rFonts w:ascii="Arial" w:hAnsi="Arial" w:cs="Arial"/>
          <w:color w:val="5F497A"/>
          <w:sz w:val="22"/>
          <w:szCs w:val="22"/>
        </w:rPr>
        <w:t>Behandelaars die zowel de basis als de gevolgtraining hebben gevolgd en die ervaring hebben met of geïnteresseerd zijn in het werken met EMDR en verslavingsproblematiek</w:t>
      </w:r>
    </w:p>
    <w:p w:rsidR="000671A8" w:rsidRDefault="009F3400"/>
    <w:sectPr w:rsidR="00067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BDC64FD9-94A4-49FA-9739-F4506B90BD82}"/>
    <w:embedBold r:id="rId2" w:fontKey="{F29739DA-C34C-4914-816C-3A4D12B344CE}"/>
  </w:font>
  <w:font w:name="Lucida Grande">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D5"/>
    <w:rsid w:val="00085EC0"/>
    <w:rsid w:val="000B3D63"/>
    <w:rsid w:val="002C045F"/>
    <w:rsid w:val="00444C0C"/>
    <w:rsid w:val="004E35B2"/>
    <w:rsid w:val="004F07D5"/>
    <w:rsid w:val="007725E3"/>
    <w:rsid w:val="009F3400"/>
    <w:rsid w:val="00A17625"/>
    <w:rsid w:val="00BE0E3F"/>
    <w:rsid w:val="00E25E15"/>
    <w:rsid w:val="00F46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D6E82-7676-4C8F-B301-DDF8F008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07D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Gebruiker</cp:lastModifiedBy>
  <cp:revision>2</cp:revision>
  <dcterms:created xsi:type="dcterms:W3CDTF">2019-01-15T10:10:00Z</dcterms:created>
  <dcterms:modified xsi:type="dcterms:W3CDTF">2019-01-15T10:10:00Z</dcterms:modified>
</cp:coreProperties>
</file>